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F5788">
        <w:rPr>
          <w:sz w:val="28"/>
          <w:szCs w:val="28"/>
        </w:rPr>
        <w:t xml:space="preserve">     25 мая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</w:t>
      </w:r>
      <w:r w:rsidR="00AF5788" w:rsidRPr="00AF5788">
        <w:rPr>
          <w:sz w:val="24"/>
          <w:szCs w:val="24"/>
        </w:rPr>
        <w:t>№ 1049</w:t>
      </w:r>
      <w:r>
        <w:rPr>
          <w:sz w:val="28"/>
          <w:szCs w:val="28"/>
        </w:rPr>
        <w:t xml:space="preserve">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ED20BA" w:rsidRDefault="00ED20BA" w:rsidP="00ED20BA">
      <w:pPr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>предоставления муниц</w:t>
      </w:r>
      <w:r w:rsidRPr="002D3F05">
        <w:rPr>
          <w:sz w:val="28"/>
          <w:szCs w:val="28"/>
        </w:rPr>
        <w:t>и</w:t>
      </w:r>
      <w:r w:rsidRPr="002D3F05">
        <w:rPr>
          <w:sz w:val="28"/>
          <w:szCs w:val="28"/>
        </w:rPr>
        <w:t>пальной услуги «</w:t>
      </w:r>
      <w:r>
        <w:rPr>
          <w:sz w:val="28"/>
          <w:szCs w:val="28"/>
        </w:rPr>
        <w:t>В</w:t>
      </w:r>
      <w:r w:rsidRPr="002D3F05">
        <w:rPr>
          <w:sz w:val="28"/>
          <w:szCs w:val="28"/>
        </w:rPr>
        <w:t>ыдача градостроительного плана земельного участка</w:t>
      </w:r>
      <w:r w:rsidRPr="002D3F05">
        <w:rPr>
          <w:bCs/>
          <w:sz w:val="28"/>
          <w:szCs w:val="28"/>
        </w:rPr>
        <w:t>»</w:t>
      </w:r>
    </w:p>
    <w:p w:rsidR="00ED20BA" w:rsidRDefault="00ED20BA" w:rsidP="00ED20BA">
      <w:pPr>
        <w:widowControl w:val="0"/>
        <w:suppressAutoHyphens/>
        <w:autoSpaceDE w:val="0"/>
        <w:contextualSpacing/>
        <w:jc w:val="both"/>
        <w:rPr>
          <w:bCs/>
          <w:sz w:val="28"/>
          <w:szCs w:val="28"/>
          <w:lang w:eastAsia="ar-SA"/>
        </w:rPr>
      </w:pPr>
    </w:p>
    <w:p w:rsidR="00ED20BA" w:rsidRDefault="00ED20BA" w:rsidP="00ED20BA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ED20BA" w:rsidP="00ED20BA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</w:t>
      </w:r>
      <w:r w:rsidR="007E5D4A">
        <w:rPr>
          <w:sz w:val="28"/>
          <w:szCs w:val="28"/>
          <w:lang w:eastAsia="ar-SA"/>
        </w:rPr>
        <w:t xml:space="preserve">                                </w:t>
      </w:r>
      <w:r>
        <w:rPr>
          <w:sz w:val="28"/>
          <w:szCs w:val="28"/>
          <w:lang w:eastAsia="ar-SA"/>
        </w:rPr>
        <w:t>от 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7E5D4A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7E5D4A">
        <w:rPr>
          <w:sz w:val="28"/>
          <w:szCs w:val="28"/>
          <w:lang w:eastAsia="ar-SA"/>
        </w:rPr>
        <w:t>года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 округа Ставропольского края</w:t>
      </w:r>
      <w:r w:rsidR="00F20B5A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20BA" w:rsidRPr="002D3F05" w:rsidRDefault="00634588" w:rsidP="00ED20BA">
      <w:pPr>
        <w:suppressAutoHyphens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1. </w:t>
      </w:r>
      <w:r w:rsidR="00ED20BA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ED20BA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ED20BA" w:rsidRPr="002D3F05">
        <w:rPr>
          <w:color w:val="000000"/>
          <w:sz w:val="28"/>
          <w:szCs w:val="28"/>
          <w:lang w:eastAsia="en-US"/>
        </w:rPr>
        <w:t>услуги «</w:t>
      </w:r>
      <w:r w:rsidR="00ED20BA">
        <w:rPr>
          <w:color w:val="000000"/>
          <w:sz w:val="28"/>
          <w:szCs w:val="28"/>
          <w:lang w:eastAsia="en-US"/>
        </w:rPr>
        <w:t>В</w:t>
      </w:r>
      <w:r w:rsidR="00ED20BA" w:rsidRPr="002D3F05">
        <w:rPr>
          <w:color w:val="000000"/>
          <w:sz w:val="28"/>
          <w:szCs w:val="28"/>
          <w:lang w:eastAsia="en-US"/>
        </w:rPr>
        <w:t>ыдача градостроительного плана земельного участка</w:t>
      </w:r>
      <w:r w:rsidR="00ED20BA" w:rsidRPr="002D3F05">
        <w:rPr>
          <w:bCs/>
          <w:color w:val="000000"/>
          <w:sz w:val="28"/>
          <w:szCs w:val="28"/>
          <w:lang w:eastAsia="en-US"/>
        </w:rPr>
        <w:t>»</w:t>
      </w:r>
      <w:r w:rsidR="00ED20BA" w:rsidRPr="002D3F05">
        <w:rPr>
          <w:color w:val="000000"/>
          <w:sz w:val="28"/>
          <w:szCs w:val="28"/>
          <w:lang w:eastAsia="en-US"/>
        </w:rPr>
        <w:t>.</w:t>
      </w:r>
    </w:p>
    <w:p w:rsidR="00A51D32" w:rsidRDefault="00A51D32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5D4A" w:rsidRPr="00C75F98" w:rsidRDefault="007E5D4A" w:rsidP="007E5D4A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E05DEA" w:rsidRDefault="00E05DEA" w:rsidP="00E05DEA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05DEA" w:rsidRDefault="00E05DEA" w:rsidP="00E05DEA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05DEA" w:rsidRDefault="00E05DEA" w:rsidP="00E05DEA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05DEA" w:rsidRDefault="00E05DEA" w:rsidP="00E05DEA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05DEA" w:rsidRDefault="00E05DEA" w:rsidP="00E05DEA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05DEA" w:rsidRDefault="00E05DEA" w:rsidP="00E05DEA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05DEA" w:rsidRDefault="00E05DEA" w:rsidP="00E05DEA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05DEA" w:rsidRPr="00F61A3E" w:rsidRDefault="00E05DEA" w:rsidP="00E05DEA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25.05.2021 г. № 1049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2D3F05">
        <w:rPr>
          <w:sz w:val="28"/>
          <w:szCs w:val="28"/>
        </w:rPr>
        <w:t>«</w:t>
      </w:r>
      <w:r>
        <w:rPr>
          <w:sz w:val="28"/>
          <w:szCs w:val="28"/>
        </w:rPr>
        <w:t>В</w:t>
      </w:r>
      <w:r w:rsidRPr="002D3F05">
        <w:rPr>
          <w:sz w:val="28"/>
          <w:szCs w:val="28"/>
        </w:rPr>
        <w:t>ыдача градостроительного плана земельного участка</w:t>
      </w:r>
      <w:r w:rsidRPr="002D3F0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</w:p>
    <w:p w:rsidR="00E05DEA" w:rsidRPr="001D2415" w:rsidRDefault="001D2415" w:rsidP="00E05DEA">
      <w:pPr>
        <w:tabs>
          <w:tab w:val="left" w:pos="0"/>
        </w:tabs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  <w:r w:rsidRPr="001D2415">
        <w:rPr>
          <w:color w:val="000000" w:themeColor="text1"/>
        </w:rPr>
        <w:t>https://shmr.ru/activities/upravlenie-imushchestvom-i-zemleustroystvo/normativno-pravovye-akty/16193/</w:t>
      </w:r>
    </w:p>
    <w:p w:rsidR="00E05DEA" w:rsidRPr="00B020D5" w:rsidRDefault="00E05DEA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sectPr w:rsidR="00E05DEA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750" w:rsidRDefault="00B55750" w:rsidP="00BE444B">
      <w:r>
        <w:separator/>
      </w:r>
    </w:p>
  </w:endnote>
  <w:endnote w:type="continuationSeparator" w:id="0">
    <w:p w:rsidR="00B55750" w:rsidRDefault="00B55750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750" w:rsidRDefault="00B55750" w:rsidP="00BE444B">
      <w:r>
        <w:separator/>
      </w:r>
    </w:p>
  </w:footnote>
  <w:footnote w:type="continuationSeparator" w:id="0">
    <w:p w:rsidR="00B55750" w:rsidRDefault="00B55750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415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46440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2415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328"/>
    <w:rsid w:val="00684C4E"/>
    <w:rsid w:val="00684E38"/>
    <w:rsid w:val="00685BFD"/>
    <w:rsid w:val="0069059B"/>
    <w:rsid w:val="00691244"/>
    <w:rsid w:val="00692A90"/>
    <w:rsid w:val="00693E94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C6E64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D4A"/>
    <w:rsid w:val="007E5E84"/>
    <w:rsid w:val="007E5EA1"/>
    <w:rsid w:val="007E6550"/>
    <w:rsid w:val="007E6C63"/>
    <w:rsid w:val="007E7C80"/>
    <w:rsid w:val="007F0CA7"/>
    <w:rsid w:val="007F358F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AF5788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750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1E3A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5DEA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0B5A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BED68-33C0-4CDA-B180-618B0AAE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2021-05-26T07:53:00Z</cp:lastPrinted>
  <dcterms:created xsi:type="dcterms:W3CDTF">2021-05-27T08:18:00Z</dcterms:created>
  <dcterms:modified xsi:type="dcterms:W3CDTF">2021-05-28T06:11:00Z</dcterms:modified>
</cp:coreProperties>
</file>